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0C2" w:rsidRPr="005450C2" w:rsidRDefault="005450C2" w:rsidP="005450C2">
      <w:pPr>
        <w:spacing w:after="0" w:line="240" w:lineRule="auto"/>
        <w:ind w:left="360"/>
        <w:jc w:val="center"/>
        <w:rPr>
          <w:rFonts w:ascii="Times New Roman" w:hAnsi="Times New Roman"/>
          <w:color w:val="000000" w:themeColor="text1"/>
          <w:sz w:val="32"/>
          <w:szCs w:val="28"/>
        </w:rPr>
      </w:pPr>
      <w:r w:rsidRPr="005450C2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Методика </w:t>
      </w:r>
      <w:proofErr w:type="gramStart"/>
      <w:r w:rsidRPr="005450C2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Джекобсона  «</w:t>
      </w:r>
      <w:proofErr w:type="gramEnd"/>
      <w:r w:rsidRPr="005450C2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Объем кратковременной памяти»</w:t>
      </w:r>
    </w:p>
    <w:p w:rsidR="005450C2" w:rsidRDefault="005450C2" w:rsidP="005450C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540618">
        <w:rPr>
          <w:rFonts w:ascii="Times New Roman" w:hAnsi="Times New Roman"/>
          <w:b/>
          <w:sz w:val="28"/>
          <w:szCs w:val="28"/>
        </w:rPr>
        <w:t>Тестовый материал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32B2C">
        <w:rPr>
          <w:rFonts w:ascii="Times New Roman" w:hAnsi="Times New Roman"/>
          <w:sz w:val="28"/>
          <w:szCs w:val="28"/>
        </w:rPr>
        <w:t>Наборы чисел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247"/>
        <w:gridCol w:w="2246"/>
        <w:gridCol w:w="2246"/>
        <w:gridCol w:w="2246"/>
      </w:tblGrid>
      <w:tr w:rsidR="005450C2" w:rsidTr="00E67703">
        <w:tc>
          <w:tcPr>
            <w:tcW w:w="2392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Первый набор</w:t>
            </w:r>
          </w:p>
        </w:tc>
        <w:tc>
          <w:tcPr>
            <w:tcW w:w="2393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 xml:space="preserve">Второй набор </w:t>
            </w:r>
          </w:p>
        </w:tc>
        <w:tc>
          <w:tcPr>
            <w:tcW w:w="2393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Третий набор</w:t>
            </w:r>
          </w:p>
        </w:tc>
        <w:tc>
          <w:tcPr>
            <w:tcW w:w="2393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Четвертый набор</w:t>
            </w:r>
          </w:p>
        </w:tc>
      </w:tr>
      <w:tr w:rsidR="005450C2" w:rsidTr="00E67703">
        <w:tc>
          <w:tcPr>
            <w:tcW w:w="2392" w:type="dxa"/>
          </w:tcPr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5241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96023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254061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7842389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34682538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 xml:space="preserve">598374623  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6723845207</w:t>
            </w:r>
          </w:p>
        </w:tc>
        <w:tc>
          <w:tcPr>
            <w:tcW w:w="2393" w:type="dxa"/>
          </w:tcPr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7106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89934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856086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5201570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82744525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715843413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1524836897</w:t>
            </w:r>
          </w:p>
        </w:tc>
        <w:tc>
          <w:tcPr>
            <w:tcW w:w="2393" w:type="dxa"/>
          </w:tcPr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1372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64805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725318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0759438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52186355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132697843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3844528716</w:t>
            </w:r>
          </w:p>
        </w:tc>
        <w:tc>
          <w:tcPr>
            <w:tcW w:w="2393" w:type="dxa"/>
          </w:tcPr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7106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96023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725318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5201570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34682538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296</w:t>
            </w:r>
            <w:r w:rsidRPr="006D26BC">
              <w:rPr>
                <w:rFonts w:ascii="Times New Roman" w:hAnsi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D26BC"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5450C2" w:rsidRDefault="005450C2" w:rsidP="00E67703">
            <w:pPr>
              <w:rPr>
                <w:rFonts w:ascii="Times New Roman" w:hAnsi="Times New Roman"/>
                <w:sz w:val="28"/>
                <w:szCs w:val="28"/>
              </w:rPr>
            </w:pPr>
            <w:r w:rsidRPr="006D26BC">
              <w:rPr>
                <w:rFonts w:ascii="Times New Roman" w:hAnsi="Times New Roman"/>
                <w:sz w:val="28"/>
                <w:szCs w:val="28"/>
              </w:rPr>
              <w:t>1524837158</w:t>
            </w:r>
          </w:p>
        </w:tc>
      </w:tr>
    </w:tbl>
    <w:p w:rsidR="00271854" w:rsidRDefault="00271854"/>
    <w:p w:rsidR="005450C2" w:rsidRDefault="005450C2" w:rsidP="005450C2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9B64D1">
        <w:rPr>
          <w:rFonts w:ascii="Times New Roman" w:hAnsi="Times New Roman"/>
          <w:bCs/>
          <w:i/>
          <w:iCs/>
          <w:sz w:val="28"/>
          <w:szCs w:val="28"/>
        </w:rPr>
        <w:t>Шкала оценки уровня кратковременного запоминания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5450C2" w:rsidTr="00E67703">
        <w:tc>
          <w:tcPr>
            <w:tcW w:w="4785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Коэффициент объема памяти (</w:t>
            </w:r>
            <w:proofErr w:type="spellStart"/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Пк</w:t>
            </w:r>
            <w:proofErr w:type="spellEnd"/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Уровень кратковременного запоминания</w:t>
            </w:r>
          </w:p>
        </w:tc>
      </w:tr>
      <w:tr w:rsidR="005450C2" w:rsidTr="00E67703">
        <w:tc>
          <w:tcPr>
            <w:tcW w:w="4785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8-9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6-5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3-4</w:t>
            </w:r>
          </w:p>
        </w:tc>
        <w:tc>
          <w:tcPr>
            <w:tcW w:w="4786" w:type="dxa"/>
          </w:tcPr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очень высокий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высокий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средний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низкий</w:t>
            </w:r>
          </w:p>
          <w:p w:rsidR="005450C2" w:rsidRDefault="005450C2" w:rsidP="00E67703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40618">
              <w:rPr>
                <w:rFonts w:ascii="Times New Roman" w:hAnsi="Times New Roman"/>
                <w:bCs/>
                <w:iCs/>
                <w:sz w:val="28"/>
                <w:szCs w:val="28"/>
              </w:rPr>
              <w:t>очень низкий</w:t>
            </w:r>
          </w:p>
        </w:tc>
      </w:tr>
    </w:tbl>
    <w:p w:rsidR="005450C2" w:rsidRDefault="005450C2"/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Default="005450C2" w:rsidP="005450C2">
      <w:pPr>
        <w:spacing w:after="0"/>
        <w:ind w:firstLine="709"/>
        <w:jc w:val="both"/>
        <w:rPr>
          <w:rFonts w:ascii="Times New Roman" w:hAnsi="Times New Roman" w:cs="Times New Roman"/>
          <w:color w:val="323E4F" w:themeColor="text2" w:themeShade="BF"/>
          <w:sz w:val="28"/>
          <w:szCs w:val="28"/>
        </w:rPr>
      </w:pPr>
    </w:p>
    <w:p w:rsidR="005450C2" w:rsidRPr="005450C2" w:rsidRDefault="005450C2" w:rsidP="005450C2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0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Протокол 1</w:t>
      </w:r>
    </w:p>
    <w:p w:rsidR="005450C2" w:rsidRPr="005450C2" w:rsidRDefault="005450C2" w:rsidP="005450C2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0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Результаты испытуемого №1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0"/>
        <w:gridCol w:w="1935"/>
        <w:gridCol w:w="2171"/>
        <w:gridCol w:w="1869"/>
        <w:gridCol w:w="1870"/>
      </w:tblGrid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Длина ряда</w:t>
            </w:r>
          </w:p>
        </w:tc>
        <w:tc>
          <w:tcPr>
            <w:tcW w:w="198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Серия 1</w:t>
            </w:r>
          </w:p>
        </w:tc>
        <w:tc>
          <w:tcPr>
            <w:tcW w:w="2232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Серия 2</w:t>
            </w:r>
          </w:p>
        </w:tc>
        <w:tc>
          <w:tcPr>
            <w:tcW w:w="191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Серия 3</w:t>
            </w:r>
          </w:p>
        </w:tc>
        <w:tc>
          <w:tcPr>
            <w:tcW w:w="1915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Серия 4</w:t>
            </w:r>
          </w:p>
        </w:tc>
      </w:tr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232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15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8045" w:type="dxa"/>
            <w:gridSpan w:val="4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450C2" w:rsidRPr="005450C2" w:rsidRDefault="005450C2" w:rsidP="005450C2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450C2" w:rsidRPr="005450C2" w:rsidRDefault="005450C2">
      <w:pPr>
        <w:rPr>
          <w:color w:val="000000" w:themeColor="text1"/>
        </w:rPr>
      </w:pPr>
    </w:p>
    <w:p w:rsidR="005450C2" w:rsidRPr="005450C2" w:rsidRDefault="005450C2" w:rsidP="005450C2">
      <w:pPr>
        <w:spacing w:after="0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0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Таблица 1</w:t>
      </w:r>
    </w:p>
    <w:p w:rsidR="005450C2" w:rsidRPr="005450C2" w:rsidRDefault="005450C2" w:rsidP="005450C2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0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исследования объема кратковременной памяти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0"/>
        <w:gridCol w:w="3459"/>
        <w:gridCol w:w="4406"/>
      </w:tblGrid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коэффициент объема памяти</w:t>
            </w:r>
            <w:r w:rsidRPr="005450C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5450C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Пк</w:t>
            </w:r>
            <w:proofErr w:type="spellEnd"/>
            <w:r w:rsidRPr="005450C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501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уровень кратковременного запоминания</w:t>
            </w:r>
          </w:p>
        </w:tc>
      </w:tr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01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01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bookmarkStart w:id="0" w:name="_GoBack"/>
        <w:bookmarkEnd w:id="0"/>
      </w:tr>
      <w:tr w:rsidR="005450C2" w:rsidRPr="005450C2" w:rsidTr="00E67703">
        <w:tc>
          <w:tcPr>
            <w:tcW w:w="1526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50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01" w:type="dxa"/>
          </w:tcPr>
          <w:p w:rsidR="005450C2" w:rsidRPr="005450C2" w:rsidRDefault="005450C2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450C2" w:rsidRPr="005450C2" w:rsidRDefault="005450C2">
      <w:pPr>
        <w:rPr>
          <w:color w:val="000000" w:themeColor="text1"/>
        </w:rPr>
      </w:pPr>
    </w:p>
    <w:sectPr w:rsidR="005450C2" w:rsidRPr="0054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D5B"/>
    <w:rsid w:val="00271854"/>
    <w:rsid w:val="005450C2"/>
    <w:rsid w:val="0075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5559D"/>
  <w15:chartTrackingRefBased/>
  <w15:docId w15:val="{4CED416F-C9B9-4C7A-B736-B9E9F2E3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0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</Words>
  <Characters>709</Characters>
  <Application>Microsoft Office Word</Application>
  <DocSecurity>0</DocSecurity>
  <Lines>5</Lines>
  <Paragraphs>1</Paragraphs>
  <ScaleCrop>false</ScaleCrop>
  <Company>diakov.net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2019-05-24T14:49:00Z</dcterms:created>
  <dcterms:modified xsi:type="dcterms:W3CDTF">2019-05-24T14:52:00Z</dcterms:modified>
</cp:coreProperties>
</file>